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11B54FC8" w14:textId="77777777" w:rsidR="005C53F7" w:rsidRPr="009F7728" w:rsidRDefault="00D47789">
      <w:pPr>
        <w:adjustRightInd w:val="0"/>
        <w:snapToGrid w:val="0"/>
        <w:rPr>
          <w:rFonts w:ascii="Times New Roman" w:eastAsia="黑体" w:hAnsi="Times New Roman" w:cs="Times New Roman"/>
          <w:sz w:val="32"/>
          <w:szCs w:val="32"/>
        </w:rPr>
      </w:pPr>
      <w:r w:rsidRPr="009F7728">
        <w:rPr>
          <w:rFonts w:ascii="Times New Roman" w:eastAsia="黑体" w:hAnsi="Times New Roman" w:cs="Times New Roman"/>
          <w:sz w:val="32"/>
          <w:szCs w:val="32"/>
        </w:rPr>
        <w:t>附件</w:t>
      </w:r>
      <w:r w:rsidRPr="009F7728">
        <w:rPr>
          <w:rFonts w:ascii="Times New Roman" w:eastAsia="黑体" w:hAnsi="Times New Roman" w:cs="Times New Roman"/>
          <w:sz w:val="32"/>
          <w:szCs w:val="32"/>
        </w:rPr>
        <w:t>2</w:t>
      </w:r>
    </w:p>
    <w:p w14:paraId="73C278AE" w14:textId="77777777" w:rsidR="005C53F7" w:rsidRPr="009F7728" w:rsidRDefault="005C53F7">
      <w:pPr>
        <w:adjustRightInd w:val="0"/>
        <w:snapToGrid w:val="0"/>
        <w:spacing w:line="579" w:lineRule="exact"/>
        <w:rPr>
          <w:rFonts w:ascii="Times New Roman" w:eastAsia="黑体" w:hAnsi="Times New Roman" w:cs="Times New Roman"/>
          <w:sz w:val="32"/>
          <w:szCs w:val="32"/>
        </w:rPr>
      </w:pPr>
    </w:p>
    <w:p w14:paraId="069CA0ED" w14:textId="77777777" w:rsidR="005C53F7" w:rsidRPr="009F7728" w:rsidRDefault="00D47789">
      <w:pPr>
        <w:adjustRightInd w:val="0"/>
        <w:snapToGrid w:val="0"/>
        <w:spacing w:line="579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9F7728">
        <w:rPr>
          <w:rFonts w:ascii="Times New Roman" w:eastAsia="方正小标宋_GBK" w:hAnsi="Times New Roman" w:cs="Times New Roman"/>
          <w:sz w:val="44"/>
          <w:szCs w:val="44"/>
        </w:rPr>
        <w:t>特殊专业人才放宽年龄报名条件和程序</w:t>
      </w:r>
    </w:p>
    <w:p w14:paraId="41D6655C" w14:textId="77777777" w:rsidR="005C53F7" w:rsidRPr="009F7728" w:rsidRDefault="005C53F7">
      <w:pPr>
        <w:adjustRightInd w:val="0"/>
        <w:snapToGrid w:val="0"/>
        <w:spacing w:line="560" w:lineRule="exact"/>
        <w:rPr>
          <w:rFonts w:ascii="Times New Roman" w:hAnsi="Times New Roman" w:cs="Times New Roman"/>
          <w:sz w:val="32"/>
          <w:szCs w:val="32"/>
        </w:rPr>
      </w:pPr>
    </w:p>
    <w:p w14:paraId="58FB5C47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9F7728">
        <w:rPr>
          <w:rFonts w:ascii="Times New Roman" w:eastAsia="黑体" w:hAnsi="Times New Roman" w:cs="Times New Roman"/>
          <w:sz w:val="32"/>
          <w:szCs w:val="32"/>
        </w:rPr>
        <w:t>一、专业范围和遴选条件</w:t>
      </w:r>
    </w:p>
    <w:p w14:paraId="3E0FF22D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9F7728">
        <w:rPr>
          <w:rFonts w:ascii="Times New Roman" w:eastAsia="方正仿宋_GBK" w:hAnsi="Times New Roman" w:cs="Times New Roman"/>
          <w:sz w:val="32"/>
          <w:szCs w:val="32"/>
        </w:rPr>
        <w:t>申报特殊专业人才放宽报名年龄条件的消防员招录对象，须为用人单位急需紧缺、短期内无法补充的专业人才，且具备消防救援方面相关专业技能（如通信、防化、航空、潜水等）和实战经验。同时符合以下条件：</w:t>
      </w:r>
    </w:p>
    <w:p w14:paraId="04CA6EC9" w14:textId="01B3964E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9F7728">
        <w:rPr>
          <w:rFonts w:ascii="Times New Roman" w:eastAsia="方正仿宋_GBK" w:hAnsi="Times New Roman" w:cs="Times New Roman"/>
          <w:sz w:val="32"/>
          <w:szCs w:val="32"/>
        </w:rPr>
        <w:t>（一）原则上不超过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28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周岁（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199</w:t>
      </w:r>
      <w:r w:rsidR="005A51C4" w:rsidRPr="009F7728">
        <w:rPr>
          <w:rFonts w:ascii="Times New Roman" w:eastAsia="方正仿宋_GBK" w:hAnsi="Times New Roman" w:cs="Times New Roman"/>
          <w:sz w:val="32"/>
          <w:szCs w:val="32"/>
        </w:rPr>
        <w:t>5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年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9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月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1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日以后出生）；</w:t>
      </w:r>
    </w:p>
    <w:p w14:paraId="6508BE9A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9F7728">
        <w:rPr>
          <w:rFonts w:ascii="Times New Roman" w:eastAsia="方正仿宋_GBK" w:hAnsi="Times New Roman" w:cs="Times New Roman"/>
          <w:sz w:val="32"/>
          <w:szCs w:val="32"/>
        </w:rPr>
        <w:t>（二）相应专业操作岗位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3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年以上工作经历；</w:t>
      </w:r>
    </w:p>
    <w:p w14:paraId="1B8512E2" w14:textId="7B58D45E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9F7728">
        <w:rPr>
          <w:rFonts w:ascii="Times New Roman" w:eastAsia="方正仿宋_GBK" w:hAnsi="Times New Roman" w:cs="Times New Roman"/>
          <w:sz w:val="32"/>
          <w:szCs w:val="32"/>
        </w:rPr>
        <w:t>（三）取得国家、军队承认的高级以上等级职业技能资格或获得省部级以上奖励。</w:t>
      </w:r>
    </w:p>
    <w:p w14:paraId="5B322205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9F7728">
        <w:rPr>
          <w:rFonts w:ascii="Times New Roman" w:eastAsia="黑体" w:hAnsi="Times New Roman" w:cs="Times New Roman"/>
          <w:sz w:val="32"/>
          <w:szCs w:val="32"/>
        </w:rPr>
        <w:t>二、审批程序</w:t>
      </w:r>
    </w:p>
    <w:p w14:paraId="2D500351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9F7728">
        <w:rPr>
          <w:rFonts w:ascii="Times New Roman" w:eastAsia="方正楷体_GBK" w:hAnsi="Times New Roman" w:cs="Times New Roman"/>
          <w:bCs/>
          <w:sz w:val="32"/>
          <w:szCs w:val="32"/>
        </w:rPr>
        <w:t>（一）个人申请。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报名对象向省级消防员招录工作办公室提交书面申请，提供本人资格资质证书原件、工作经历等相关证明材料。</w:t>
      </w:r>
    </w:p>
    <w:p w14:paraId="719C0AAC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9F7728">
        <w:rPr>
          <w:rFonts w:ascii="Times New Roman" w:eastAsia="方正楷体_GBK" w:hAnsi="Times New Roman" w:cs="Times New Roman"/>
          <w:bCs/>
          <w:sz w:val="32"/>
          <w:szCs w:val="32"/>
        </w:rPr>
        <w:t>（二）组织推荐。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省级消防员招录工作办公室组织资格审核、专业技能测试，公示无异议后报国家综合性消防救援队伍消防员招录工作办公室。</w:t>
      </w:r>
    </w:p>
    <w:p w14:paraId="0A5256EF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方正仿宋简体" w:hAnsi="Times New Roman" w:cs="Times New Roman"/>
          <w:sz w:val="32"/>
          <w:szCs w:val="32"/>
        </w:rPr>
      </w:pPr>
      <w:r w:rsidRPr="009F7728">
        <w:rPr>
          <w:rFonts w:ascii="Times New Roman" w:eastAsia="方正楷体_GBK" w:hAnsi="Times New Roman" w:cs="Times New Roman"/>
          <w:bCs/>
          <w:sz w:val="32"/>
          <w:szCs w:val="32"/>
        </w:rPr>
        <w:t>（三）审批报名。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应急管理部审批确定为特殊专业人才招录对象的，进行网上注册报名，参加后续体格检查、政治考核、体能和岗位适应性测试、心理测试和面试。</w:t>
      </w:r>
    </w:p>
    <w:p w14:paraId="13DDB86A" w14:textId="77777777" w:rsidR="005C53F7" w:rsidRPr="009F7728" w:rsidRDefault="00D47789">
      <w:pPr>
        <w:adjustRightInd w:val="0"/>
        <w:snapToGrid w:val="0"/>
        <w:spacing w:line="5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9F7728">
        <w:rPr>
          <w:rFonts w:ascii="Times New Roman" w:eastAsia="方正楷体_GBK" w:hAnsi="Times New Roman" w:cs="Times New Roman"/>
          <w:bCs/>
          <w:sz w:val="32"/>
          <w:szCs w:val="32"/>
        </w:rPr>
        <w:t>（四）专项考核。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各项招录考核测试合格的，国家消防救援局</w:t>
      </w:r>
      <w:r w:rsidR="00D82659" w:rsidRPr="009F7728">
        <w:rPr>
          <w:rFonts w:ascii="Times New Roman" w:eastAsia="方正仿宋_GBK" w:hAnsi="Times New Roman" w:cs="Times New Roman"/>
          <w:sz w:val="32"/>
          <w:szCs w:val="32"/>
        </w:rPr>
        <w:t>根据名单，</w:t>
      </w:r>
      <w:r w:rsidRPr="009F7728">
        <w:rPr>
          <w:rFonts w:ascii="Times New Roman" w:eastAsia="方正仿宋_GBK" w:hAnsi="Times New Roman" w:cs="Times New Roman"/>
          <w:sz w:val="32"/>
          <w:szCs w:val="32"/>
        </w:rPr>
        <w:t>集中组织专项技能考核，不合格的不予招录。</w:t>
      </w:r>
    </w:p>
    <w:sectPr w:rsidR="005C53F7" w:rsidRPr="009F7728">
      <w:pgSz w:w="11906" w:h="16838"/>
      <w:pgMar w:top="2041" w:right="1474" w:bottom="1588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30E8C1" w14:textId="77777777" w:rsidR="00786F8F" w:rsidRDefault="00786F8F" w:rsidP="00D82659">
      <w:r>
        <w:separator/>
      </w:r>
    </w:p>
  </w:endnote>
  <w:endnote w:type="continuationSeparator" w:id="0">
    <w:p w14:paraId="7BF6938D" w14:textId="77777777" w:rsidR="00786F8F" w:rsidRDefault="00786F8F" w:rsidP="00D82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1E0108" w14:textId="77777777" w:rsidR="00786F8F" w:rsidRDefault="00786F8F" w:rsidP="00D82659">
      <w:r>
        <w:separator/>
      </w:r>
    </w:p>
  </w:footnote>
  <w:footnote w:type="continuationSeparator" w:id="0">
    <w:p w14:paraId="46D0A7A6" w14:textId="77777777" w:rsidR="00786F8F" w:rsidRDefault="00786F8F" w:rsidP="00D826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MGVkNWI0NTkzNTIzMTE3OGVhNTYzMjVlYzNiOGZjZDcifQ=="/>
  </w:docVars>
  <w:rsids>
    <w:rsidRoot w:val="00A076AD"/>
    <w:rsid w:val="00050EDE"/>
    <w:rsid w:val="000944C6"/>
    <w:rsid w:val="000C7679"/>
    <w:rsid w:val="000F7169"/>
    <w:rsid w:val="001911D3"/>
    <w:rsid w:val="001B1EA9"/>
    <w:rsid w:val="001C7793"/>
    <w:rsid w:val="00222248"/>
    <w:rsid w:val="002767B2"/>
    <w:rsid w:val="0029415F"/>
    <w:rsid w:val="002A445B"/>
    <w:rsid w:val="002B63D8"/>
    <w:rsid w:val="002B7C36"/>
    <w:rsid w:val="002C6077"/>
    <w:rsid w:val="002D7609"/>
    <w:rsid w:val="00307EF4"/>
    <w:rsid w:val="00317DA9"/>
    <w:rsid w:val="003417FA"/>
    <w:rsid w:val="003C321E"/>
    <w:rsid w:val="003D7CB0"/>
    <w:rsid w:val="00455151"/>
    <w:rsid w:val="004828C2"/>
    <w:rsid w:val="00491E60"/>
    <w:rsid w:val="004D403B"/>
    <w:rsid w:val="004E6E5B"/>
    <w:rsid w:val="005104FA"/>
    <w:rsid w:val="00520D60"/>
    <w:rsid w:val="0052501B"/>
    <w:rsid w:val="00564FCF"/>
    <w:rsid w:val="00565348"/>
    <w:rsid w:val="00577039"/>
    <w:rsid w:val="0059300E"/>
    <w:rsid w:val="005A3BFE"/>
    <w:rsid w:val="005A51C4"/>
    <w:rsid w:val="005C53F7"/>
    <w:rsid w:val="005C77AA"/>
    <w:rsid w:val="005F47DB"/>
    <w:rsid w:val="0062216B"/>
    <w:rsid w:val="00652FB4"/>
    <w:rsid w:val="0065398D"/>
    <w:rsid w:val="006627E7"/>
    <w:rsid w:val="006A37C9"/>
    <w:rsid w:val="006D4A71"/>
    <w:rsid w:val="006E4F73"/>
    <w:rsid w:val="006E765A"/>
    <w:rsid w:val="0070445B"/>
    <w:rsid w:val="007137C2"/>
    <w:rsid w:val="00754DFB"/>
    <w:rsid w:val="0075518C"/>
    <w:rsid w:val="007608B9"/>
    <w:rsid w:val="007642B4"/>
    <w:rsid w:val="00786F8F"/>
    <w:rsid w:val="00791E74"/>
    <w:rsid w:val="007A338B"/>
    <w:rsid w:val="007A3F35"/>
    <w:rsid w:val="007A7276"/>
    <w:rsid w:val="007D6CD8"/>
    <w:rsid w:val="007F0735"/>
    <w:rsid w:val="007F5023"/>
    <w:rsid w:val="0083341C"/>
    <w:rsid w:val="00862164"/>
    <w:rsid w:val="008B75C1"/>
    <w:rsid w:val="008C2643"/>
    <w:rsid w:val="008D543C"/>
    <w:rsid w:val="008E7133"/>
    <w:rsid w:val="008F30B7"/>
    <w:rsid w:val="00905DB4"/>
    <w:rsid w:val="009300A1"/>
    <w:rsid w:val="00941021"/>
    <w:rsid w:val="00943697"/>
    <w:rsid w:val="009B016F"/>
    <w:rsid w:val="009C493F"/>
    <w:rsid w:val="009E2142"/>
    <w:rsid w:val="009F6230"/>
    <w:rsid w:val="009F7728"/>
    <w:rsid w:val="00A0141E"/>
    <w:rsid w:val="00A076AD"/>
    <w:rsid w:val="00A10E81"/>
    <w:rsid w:val="00A12046"/>
    <w:rsid w:val="00A12122"/>
    <w:rsid w:val="00A13382"/>
    <w:rsid w:val="00A26536"/>
    <w:rsid w:val="00AA03CF"/>
    <w:rsid w:val="00AA56F9"/>
    <w:rsid w:val="00AC0BC7"/>
    <w:rsid w:val="00AE63BE"/>
    <w:rsid w:val="00AF1A03"/>
    <w:rsid w:val="00AF4DDC"/>
    <w:rsid w:val="00AF574A"/>
    <w:rsid w:val="00B40587"/>
    <w:rsid w:val="00B6294E"/>
    <w:rsid w:val="00B66E48"/>
    <w:rsid w:val="00BA560C"/>
    <w:rsid w:val="00BA71A0"/>
    <w:rsid w:val="00BE04A0"/>
    <w:rsid w:val="00BF68FF"/>
    <w:rsid w:val="00BF7097"/>
    <w:rsid w:val="00C06B06"/>
    <w:rsid w:val="00C32A20"/>
    <w:rsid w:val="00C61B3B"/>
    <w:rsid w:val="00C81EA2"/>
    <w:rsid w:val="00CD1EAE"/>
    <w:rsid w:val="00CE1FD9"/>
    <w:rsid w:val="00CF2A06"/>
    <w:rsid w:val="00D11952"/>
    <w:rsid w:val="00D47789"/>
    <w:rsid w:val="00D572C1"/>
    <w:rsid w:val="00D82659"/>
    <w:rsid w:val="00D925A0"/>
    <w:rsid w:val="00DD43CF"/>
    <w:rsid w:val="00E041E2"/>
    <w:rsid w:val="00E326BC"/>
    <w:rsid w:val="00E50A5B"/>
    <w:rsid w:val="00E6297A"/>
    <w:rsid w:val="00E83FFF"/>
    <w:rsid w:val="00ED57AE"/>
    <w:rsid w:val="00EE75BF"/>
    <w:rsid w:val="00EE78C0"/>
    <w:rsid w:val="00F66319"/>
    <w:rsid w:val="00F842B0"/>
    <w:rsid w:val="00FB7CFB"/>
    <w:rsid w:val="00FC263F"/>
    <w:rsid w:val="00FD55A6"/>
    <w:rsid w:val="00FF3F6D"/>
    <w:rsid w:val="177C5A3F"/>
    <w:rsid w:val="1AEC4C23"/>
    <w:rsid w:val="2C704FEF"/>
    <w:rsid w:val="2CFD22C2"/>
    <w:rsid w:val="545C3EDE"/>
    <w:rsid w:val="5A805466"/>
    <w:rsid w:val="702E0C1A"/>
    <w:rsid w:val="72E44C2B"/>
    <w:rsid w:val="7458485C"/>
    <w:rsid w:val="78300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4F09CFF"/>
  <w15:docId w15:val="{91FE7355-3121-4EB0-8965-53F2EFBF2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70</Words>
  <Characters>404</Characters>
  <Application>Microsoft Office Word</Application>
  <DocSecurity>0</DocSecurity>
  <Lines>3</Lines>
  <Paragraphs>1</Paragraphs>
  <ScaleCrop>false</ScaleCrop>
  <Company>Microsoft</Company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BB BB</cp:lastModifiedBy>
  <cp:revision>120</cp:revision>
  <cp:lastPrinted>2024-06-17T03:30:00Z</cp:lastPrinted>
  <dcterms:created xsi:type="dcterms:W3CDTF">2019-08-07T07:40:00Z</dcterms:created>
  <dcterms:modified xsi:type="dcterms:W3CDTF">2024-07-02T08:51:00Z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A38001108FC94B3A8F99E0DFB5FCFA4F</vt:lpwstr>
  </property>
</Properties>
</file>